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80" w:rsidRPr="00A74B6E" w:rsidRDefault="001555C2" w:rsidP="00A74B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Консультация для </w:t>
      </w:r>
      <w:proofErr w:type="gramStart"/>
      <w:r w:rsidRPr="00A74B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родителей</w:t>
      </w:r>
      <w:proofErr w:type="gramEnd"/>
      <w:r w:rsidRPr="00A74B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"</w:t>
      </w:r>
      <w:r w:rsidR="00162C36" w:rsidRPr="00A74B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Какие книги лучше читать детям</w:t>
      </w:r>
      <w:r w:rsidRPr="00A74B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</w:p>
    <w:p w:rsidR="001555C2" w:rsidRPr="00A74B6E" w:rsidRDefault="00DF6280" w:rsidP="00A74B6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</w:t>
      </w:r>
      <w:r w:rsidR="001555C2"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Учеными установлено, что ребенок, которому систематически читают, накапливает  богатый словарный запас, так как слышит больше слов. Читая вместе с мамой, малыш не только узнает что-то новое, но и активно развивает воображение и память, а порой усваивает важные жизненные уроки. А как вы6ирать полезные и интересные книги для малышей разного возраста?</w:t>
      </w:r>
    </w:p>
    <w:p w:rsidR="001555C2" w:rsidRPr="00A74B6E" w:rsidRDefault="001555C2" w:rsidP="00A74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 Легкость и прочность</w:t>
      </w:r>
    </w:p>
    <w:p w:rsidR="001555C2" w:rsidRPr="00A74B6E" w:rsidRDefault="001555C2" w:rsidP="00A74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Хорошая книжка для маленьких имеет некоторые особенности.</w:t>
      </w:r>
    </w:p>
    <w:p w:rsidR="001555C2" w:rsidRPr="00A74B6E" w:rsidRDefault="001555C2" w:rsidP="00A74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Она лёгкая — у малыша должно хватать сил на то, чтобы в любой момент достать книгу с полки.</w:t>
      </w:r>
    </w:p>
    <w:p w:rsidR="001555C2" w:rsidRPr="00A74B6E" w:rsidRDefault="001555C2" w:rsidP="00A74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Прочность ей обеспечивает обычный или ламинированный картон. Размер книжки небольшой ребёнок должен иметь возможность «играть» с ней самостоятельно.</w:t>
      </w:r>
    </w:p>
    <w:p w:rsidR="001555C2" w:rsidRPr="00A74B6E" w:rsidRDefault="001555C2" w:rsidP="00A74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В книге крупные, яркие картинки и немного мелких отвлекающих деталей. Печатный текст — только крупный, фразы — чёткие и лаконичные. Если   страница    представляет   собой    яркую    картинку,   текст   должен располагаться на светлом фоне.</w:t>
      </w:r>
    </w:p>
    <w:p w:rsidR="001555C2" w:rsidRPr="00A74B6E" w:rsidRDefault="001555C2" w:rsidP="00A74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 xml:space="preserve">Обратите   внимание   на   наличие   гигиенического   сертификата   (обычно указывается  на  последней  странице  или  обложке)                                  </w:t>
      </w:r>
    </w:p>
    <w:p w:rsidR="001555C2" w:rsidRPr="00A74B6E" w:rsidRDefault="001555C2" w:rsidP="00A74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Всему своё время</w:t>
      </w:r>
    </w:p>
    <w:p w:rsidR="001555C2" w:rsidRPr="00A74B6E" w:rsidRDefault="001555C2" w:rsidP="00A74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Самым маленьким нужны книжки для рассматривания предметов, животных, растений и т.п. На странице 80 % площади должна занимать картинка. Подписи состоят максимум из двух-трех слов. Малыш пока не представляет, как обращаться с новой «игрушкой» — все может ограничиться облизыванием и бессмысленным перевертыванием страничек. Но если вы рассматриваете книжку вместе и при этом проговариваете текст, то скоро заметите, что кроха легко узнает знакомые предметы и даже пытается по-своему их называть.</w:t>
      </w:r>
    </w:p>
    <w:p w:rsidR="001555C2" w:rsidRPr="00A74B6E" w:rsidRDefault="001555C2" w:rsidP="00A74B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 xml:space="preserve">Примерно с года (а при желании и раньше) можно начать читать ребенку стихи и коротенькие сказки. В этом возрасте знакомство с веселыми </w:t>
      </w:r>
      <w:proofErr w:type="spellStart"/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потешками</w:t>
      </w:r>
      <w:proofErr w:type="spellEnd"/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 xml:space="preserve">, хорошо сопровождать яркими характерными жестами. Примерно к двум годам, когда у ребенка появляется интерес к буквам, — приобретите азбуку. Стоит помнить, что узнавание букв и чтение — вещи разные. Сейчас читаете вы, а ребенок активно слушает. Не стоит форсировать события. Многим детям нравятся книжки-игрушки </w:t>
      </w: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lastRenderedPageBreak/>
        <w:t>всевозможные пищалки, книжки в форме животных, насекомых и т.д. Они привлекательны для ребенка, но не стоит ими увлекаться книги, прежде всего, предназначены для чтения — это малышу важно усвоить. Постепенно сводите количество книг-игрушек к минимуму.</w:t>
      </w:r>
    </w:p>
    <w:p w:rsidR="001555C2" w:rsidRPr="00A74B6E" w:rsidRDefault="001555C2" w:rsidP="00A74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Три года — возраст почемучек — оптимальное время для покупки детских иллюстрированных энциклопедий. Количество незнакомых слов в них не должно превышать 10—15 процентов, иначе книга может показаться ребенку скучной. Читая вместе с вами, малыш получает ответы на интересующие его вопросы и при этом учится работать с новой информацией.</w:t>
      </w:r>
    </w:p>
    <w:p w:rsidR="001555C2" w:rsidRPr="00A74B6E" w:rsidRDefault="001555C2" w:rsidP="00A74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 xml:space="preserve">Расширяем кругозор </w:t>
      </w:r>
    </w:p>
    <w:p w:rsidR="001555C2" w:rsidRPr="00A74B6E" w:rsidRDefault="001555C2" w:rsidP="00A74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Если у родителей есть большое желание, начинать читать ребёнку можно с самого рождения. Новорожденный не может понять смысла прочитанного, но прекрасно различает интонации, ритм и к тому же, воспринимает эмоциональное состояние взрослого во время чтения. Так что если мама читает с удовольствием, а не по обязанности, то у ребенка уже на эмоциональном уровне начинает формироваться положительное отношение к занятию чтением.</w:t>
      </w:r>
    </w:p>
    <w:p w:rsidR="00D9531B" w:rsidRPr="00A74B6E" w:rsidRDefault="001555C2" w:rsidP="00A74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 xml:space="preserve">Простейшие книжки можно делать самостоятельно, вместе с детьми вырезать, рисовать, сочинять простенькие тексты о жизни ребёнка. Это развивает творческие способности, позволяет малышу осознать, что все, о чем говорится в книгах, имеет отношение к реальной жизни и формирует бережное, глубоко личностное отношение к книге вообще. Если у вас возникают сомнения по поводу содержания книги, уберите ее подальше. Больше доверяйте своей родительской интуиции. Чем старше ребенок, тем многограннее становится круг его чтения. Задача родителей — постараться расширить детский кругозор, подбирая разнообразные книги. А чтобы малыш учился ориентироваться в мире печатного слова, отправляйтесь в книжный магазин вместе. Даже когда ребёнок научится читать сам, не прекращайте практику совместного чтения. Взрослый может читать гораздо более эмоционально, создавая у ребёнка живые представления о </w:t>
      </w:r>
      <w:proofErr w:type="gramStart"/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написанном</w:t>
      </w:r>
      <w:proofErr w:type="gramEnd"/>
      <w:r w:rsidRPr="00A74B6E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, и к тому же должен объяснять малышу непонятные моменты и общий смысл. А главное — такое чтение очень сплачивает.</w:t>
      </w:r>
      <w:bookmarkStart w:id="0" w:name="_GoBack"/>
      <w:bookmarkEnd w:id="0"/>
    </w:p>
    <w:sectPr w:rsidR="00D9531B" w:rsidRPr="00A74B6E" w:rsidSect="00D9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55C2"/>
    <w:rsid w:val="001555C2"/>
    <w:rsid w:val="00162C36"/>
    <w:rsid w:val="0073487A"/>
    <w:rsid w:val="008359AC"/>
    <w:rsid w:val="00A74B6E"/>
    <w:rsid w:val="00BA088E"/>
    <w:rsid w:val="00D9531B"/>
    <w:rsid w:val="00D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1B"/>
  </w:style>
  <w:style w:type="paragraph" w:styleId="1">
    <w:name w:val="heading 1"/>
    <w:basedOn w:val="a"/>
    <w:link w:val="10"/>
    <w:uiPriority w:val="9"/>
    <w:qFormat/>
    <w:rsid w:val="00155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5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55C2"/>
    <w:rPr>
      <w:i/>
      <w:iCs/>
    </w:rPr>
  </w:style>
  <w:style w:type="paragraph" w:customStyle="1" w:styleId="a5">
    <w:name w:val="a"/>
    <w:basedOn w:val="a"/>
    <w:rsid w:val="0015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Юляша</dc:creator>
  <cp:lastModifiedBy>user</cp:lastModifiedBy>
  <cp:revision>6</cp:revision>
  <dcterms:created xsi:type="dcterms:W3CDTF">2015-11-08T13:55:00Z</dcterms:created>
  <dcterms:modified xsi:type="dcterms:W3CDTF">2020-07-27T07:44:00Z</dcterms:modified>
</cp:coreProperties>
</file>