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09" w:rsidRPr="00323A09" w:rsidRDefault="00323A09" w:rsidP="00323A0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23A09" w:rsidRPr="00323A09" w:rsidRDefault="00323A09" w:rsidP="00323A09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323A09" w:rsidRPr="00AC13AA" w:rsidRDefault="00323A09" w:rsidP="00323A09">
      <w:pPr>
        <w:spacing w:after="0" w:line="240" w:lineRule="auto"/>
        <w:jc w:val="right"/>
        <w:rPr>
          <w:rFonts w:ascii="Times New Roman" w:hAnsi="Times New Roman"/>
          <w:b/>
          <w:szCs w:val="24"/>
        </w:rPr>
      </w:pPr>
    </w:p>
    <w:p w:rsidR="0082242B" w:rsidRPr="00AC13AA" w:rsidRDefault="00AC13AA" w:rsidP="00AC13AA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 w:rsidRPr="00AC13AA">
        <w:rPr>
          <w:rFonts w:ascii="Times New Roman" w:hAnsi="Times New Roman"/>
          <w:b/>
          <w:szCs w:val="24"/>
        </w:rPr>
        <w:t xml:space="preserve">Информация о привидении сайта МБДОУ детского сада № 322 в соответствии с требованиями Приказа </w:t>
      </w:r>
      <w:proofErr w:type="spellStart"/>
      <w:r w:rsidRPr="00AC13AA">
        <w:rPr>
          <w:rFonts w:ascii="Times New Roman" w:hAnsi="Times New Roman"/>
          <w:b/>
          <w:szCs w:val="24"/>
        </w:rPr>
        <w:t>Роспотребнадзора</w:t>
      </w:r>
      <w:proofErr w:type="spellEnd"/>
      <w:r w:rsidRPr="00AC13AA">
        <w:rPr>
          <w:rFonts w:ascii="Times New Roman" w:hAnsi="Times New Roman"/>
          <w:b/>
          <w:szCs w:val="24"/>
        </w:rPr>
        <w:t xml:space="preserve"> от 14.08.2020 г.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 представлению информации».</w:t>
      </w:r>
    </w:p>
    <w:p w:rsidR="00323A09" w:rsidRPr="00323A09" w:rsidRDefault="00323A09" w:rsidP="00323A0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tbl>
      <w:tblPr>
        <w:tblStyle w:val="a7"/>
        <w:tblW w:w="15417" w:type="dxa"/>
        <w:tblLook w:val="04A0" w:firstRow="1" w:lastRow="0" w:firstColumn="1" w:lastColumn="0" w:noHBand="0" w:noVBand="1"/>
      </w:tblPr>
      <w:tblGrid>
        <w:gridCol w:w="2262"/>
        <w:gridCol w:w="8052"/>
        <w:gridCol w:w="5103"/>
      </w:tblGrid>
      <w:tr w:rsidR="0082242B" w:rsidRPr="00323A09" w:rsidTr="00AC13AA">
        <w:tc>
          <w:tcPr>
            <w:tcW w:w="2262" w:type="dxa"/>
            <w:shd w:val="clear" w:color="auto" w:fill="auto"/>
            <w:tcMar>
              <w:left w:w="108" w:type="dxa"/>
            </w:tcMar>
          </w:tcPr>
          <w:p w:rsidR="0082242B" w:rsidRPr="00323A09" w:rsidRDefault="00323A09" w:rsidP="00AC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23A09">
              <w:rPr>
                <w:rFonts w:ascii="Times New Roman" w:hAnsi="Times New Roman"/>
                <w:b/>
                <w:szCs w:val="24"/>
              </w:rPr>
              <w:t>Подраздел</w:t>
            </w:r>
          </w:p>
        </w:tc>
        <w:tc>
          <w:tcPr>
            <w:tcW w:w="8052" w:type="dxa"/>
            <w:shd w:val="clear" w:color="auto" w:fill="auto"/>
            <w:tcMar>
              <w:left w:w="108" w:type="dxa"/>
            </w:tcMar>
          </w:tcPr>
          <w:p w:rsidR="0082242B" w:rsidRPr="00323A09" w:rsidRDefault="00323A09" w:rsidP="00AC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23A09">
              <w:rPr>
                <w:rFonts w:ascii="Times New Roman" w:hAnsi="Times New Roman"/>
                <w:b/>
                <w:szCs w:val="24"/>
              </w:rPr>
              <w:t>Что изменить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:rsidR="0082242B" w:rsidRPr="00323A09" w:rsidRDefault="00AC13AA" w:rsidP="00AC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Ссылка на изменения</w:t>
            </w:r>
          </w:p>
        </w:tc>
      </w:tr>
      <w:tr w:rsidR="00FC7E7E" w:rsidRPr="00323A09" w:rsidTr="00AC13AA">
        <w:tc>
          <w:tcPr>
            <w:tcW w:w="2262" w:type="dxa"/>
            <w:shd w:val="clear" w:color="auto" w:fill="auto"/>
            <w:tcMar>
              <w:left w:w="108" w:type="dxa"/>
            </w:tcMar>
          </w:tcPr>
          <w:p w:rsidR="00FC7E7E" w:rsidRPr="00323A09" w:rsidRDefault="00FC7E7E" w:rsidP="002A3B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23A09">
              <w:rPr>
                <w:rFonts w:ascii="Times New Roman" w:hAnsi="Times New Roman"/>
                <w:szCs w:val="24"/>
              </w:rPr>
              <w:t>Документы</w:t>
            </w:r>
          </w:p>
        </w:tc>
        <w:tc>
          <w:tcPr>
            <w:tcW w:w="8052" w:type="dxa"/>
            <w:shd w:val="clear" w:color="auto" w:fill="auto"/>
            <w:tcMar>
              <w:left w:w="108" w:type="dxa"/>
            </w:tcMar>
          </w:tcPr>
          <w:p w:rsidR="00FC7E7E" w:rsidRPr="00323A09" w:rsidRDefault="00FC7E7E" w:rsidP="002A3B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Переместить</w:t>
            </w:r>
            <w:r w:rsidRPr="00323A09">
              <w:rPr>
                <w:rFonts w:ascii="Times New Roman" w:hAnsi="Times New Roman"/>
                <w:szCs w:val="24"/>
              </w:rPr>
              <w:t xml:space="preserve"> копию ПФХД в подраздел «Финансово-хозяйственная деятельность».</w:t>
            </w:r>
          </w:p>
          <w:p w:rsidR="00FC7E7E" w:rsidRPr="00323A09" w:rsidRDefault="00FC7E7E" w:rsidP="002A3B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:rsidR="00AC13AA" w:rsidRDefault="00AC13AA" w:rsidP="002A3B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FC7E7E" w:rsidRDefault="00AC13AA" w:rsidP="002A3B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hyperlink r:id="rId5" w:history="1">
              <w:r w:rsidRPr="00CB666D">
                <w:rPr>
                  <w:rStyle w:val="a8"/>
                  <w:rFonts w:ascii="Times New Roman" w:hAnsi="Times New Roman"/>
                  <w:szCs w:val="24"/>
                </w:rPr>
                <w:t>https://322.tvoysadik.ru/sveden/budget</w:t>
              </w:r>
            </w:hyperlink>
          </w:p>
          <w:p w:rsidR="00AC13AA" w:rsidRPr="00323A09" w:rsidRDefault="00AC13AA" w:rsidP="002A3B8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C7E7E" w:rsidRPr="00323A09" w:rsidTr="00AC13AA">
        <w:tc>
          <w:tcPr>
            <w:tcW w:w="2262" w:type="dxa"/>
            <w:shd w:val="clear" w:color="auto" w:fill="auto"/>
            <w:tcMar>
              <w:left w:w="108" w:type="dxa"/>
            </w:tcMar>
          </w:tcPr>
          <w:p w:rsidR="00FC7E7E" w:rsidRPr="00323A09" w:rsidRDefault="00FC7E7E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23A09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8052" w:type="dxa"/>
            <w:shd w:val="clear" w:color="auto" w:fill="auto"/>
            <w:tcMar>
              <w:left w:w="108" w:type="dxa"/>
            </w:tcMar>
          </w:tcPr>
          <w:p w:rsidR="00FC7E7E" w:rsidRDefault="00FC7E7E" w:rsidP="00FC7E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 xml:space="preserve">Разместить </w:t>
            </w:r>
            <w:r w:rsidRPr="00323A09">
              <w:rPr>
                <w:rFonts w:ascii="Times New Roman" w:hAnsi="Times New Roman"/>
                <w:szCs w:val="24"/>
              </w:rPr>
              <w:t>информацию</w:t>
            </w:r>
            <w:proofErr w:type="gramEnd"/>
            <w:r w:rsidRPr="00323A09">
              <w:rPr>
                <w:rFonts w:ascii="Times New Roman" w:hAnsi="Times New Roman"/>
                <w:szCs w:val="24"/>
              </w:rPr>
              <w:t xml:space="preserve"> о </w:t>
            </w:r>
            <w:r>
              <w:rPr>
                <w:rFonts w:ascii="Times New Roman" w:hAnsi="Times New Roman"/>
                <w:szCs w:val="24"/>
              </w:rPr>
              <w:t>реализуемых образовательных программах</w:t>
            </w:r>
          </w:p>
          <w:p w:rsidR="00AC13AA" w:rsidRPr="00323A09" w:rsidRDefault="00AC13AA" w:rsidP="00FC7E7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:rsidR="00FC7E7E" w:rsidRDefault="00AC13AA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hyperlink r:id="rId6" w:history="1">
              <w:r w:rsidRPr="00CB666D">
                <w:rPr>
                  <w:rStyle w:val="a8"/>
                  <w:rFonts w:ascii="Times New Roman" w:hAnsi="Times New Roman"/>
                  <w:szCs w:val="24"/>
                </w:rPr>
                <w:t>https://322.tvoysadik.ru/sveden/education</w:t>
              </w:r>
            </w:hyperlink>
          </w:p>
          <w:p w:rsidR="00AC13AA" w:rsidRPr="00323A09" w:rsidRDefault="00AC13AA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C7E7E" w:rsidRPr="00323A09" w:rsidTr="00AC13AA">
        <w:tc>
          <w:tcPr>
            <w:tcW w:w="2262" w:type="dxa"/>
            <w:shd w:val="clear" w:color="auto" w:fill="auto"/>
            <w:tcMar>
              <w:left w:w="108" w:type="dxa"/>
            </w:tcMar>
          </w:tcPr>
          <w:p w:rsidR="00FC7E7E" w:rsidRPr="00323A09" w:rsidRDefault="00EA14AC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Руководство. Педагогический (научно-педагогический) состав</w:t>
            </w:r>
          </w:p>
        </w:tc>
        <w:tc>
          <w:tcPr>
            <w:tcW w:w="8052" w:type="dxa"/>
            <w:shd w:val="clear" w:color="auto" w:fill="auto"/>
            <w:tcMar>
              <w:left w:w="108" w:type="dxa"/>
            </w:tcMar>
          </w:tcPr>
          <w:p w:rsidR="00FC7E7E" w:rsidRDefault="00EA14AC" w:rsidP="00EA14A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Дополнить в информации о руководителе, заместителе руководителя, являются ли они руководителями филиала, представительств образовательной организации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:rsidR="00FC7E7E" w:rsidRDefault="007957EA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hyperlink r:id="rId7" w:history="1">
              <w:r w:rsidRPr="00CB666D">
                <w:rPr>
                  <w:rStyle w:val="a8"/>
                  <w:rFonts w:ascii="Times New Roman" w:hAnsi="Times New Roman"/>
                  <w:szCs w:val="24"/>
                </w:rPr>
                <w:t>https://322.tvoysadik.ru/org-info/employee-card?id=1</w:t>
              </w:r>
            </w:hyperlink>
          </w:p>
          <w:p w:rsidR="007957EA" w:rsidRDefault="007957EA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hyperlink r:id="rId8" w:history="1">
              <w:r w:rsidRPr="00CB666D">
                <w:rPr>
                  <w:rStyle w:val="a8"/>
                  <w:rFonts w:ascii="Times New Roman" w:hAnsi="Times New Roman"/>
                  <w:szCs w:val="24"/>
                </w:rPr>
                <w:t>https://322.tvoysadik.ru/org-info/employee-card?id=2</w:t>
              </w:r>
            </w:hyperlink>
          </w:p>
          <w:p w:rsidR="007957EA" w:rsidRDefault="007957EA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hyperlink r:id="rId9" w:history="1">
              <w:r w:rsidRPr="00CB666D">
                <w:rPr>
                  <w:rStyle w:val="a8"/>
                  <w:rFonts w:ascii="Times New Roman" w:hAnsi="Times New Roman"/>
                  <w:szCs w:val="24"/>
                </w:rPr>
                <w:t>https://322.tvoysadik.ru/sveden/common</w:t>
              </w:r>
            </w:hyperlink>
          </w:p>
          <w:p w:rsidR="007957EA" w:rsidRPr="00323A09" w:rsidRDefault="007957EA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C7E7E" w:rsidRPr="00323A09" w:rsidTr="00AC13AA">
        <w:tc>
          <w:tcPr>
            <w:tcW w:w="2262" w:type="dxa"/>
            <w:shd w:val="clear" w:color="auto" w:fill="auto"/>
            <w:tcMar>
              <w:left w:w="108" w:type="dxa"/>
            </w:tcMar>
          </w:tcPr>
          <w:p w:rsidR="00FC7E7E" w:rsidRPr="00323A09" w:rsidRDefault="00FC7E7E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23A09">
              <w:rPr>
                <w:rFonts w:ascii="Times New Roman" w:hAnsi="Times New Roman"/>
                <w:szCs w:val="24"/>
              </w:rPr>
              <w:t>Материально-техническое обеспечение и оснащенность образовательного процесса</w:t>
            </w:r>
          </w:p>
        </w:tc>
        <w:tc>
          <w:tcPr>
            <w:tcW w:w="8052" w:type="dxa"/>
            <w:shd w:val="clear" w:color="auto" w:fill="auto"/>
            <w:tcMar>
              <w:left w:w="108" w:type="dxa"/>
            </w:tcMar>
          </w:tcPr>
          <w:p w:rsidR="00FC7E7E" w:rsidRPr="00323A09" w:rsidRDefault="00FC7E7E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23A09">
              <w:rPr>
                <w:rFonts w:ascii="Times New Roman" w:hAnsi="Times New Roman"/>
                <w:szCs w:val="24"/>
              </w:rPr>
              <w:t>Переместить информацию по воспитанникам с ОВЗ и инвалидам в подраздел «Доступная среда»</w:t>
            </w:r>
            <w:r w:rsidR="00EA14AC">
              <w:rPr>
                <w:rFonts w:ascii="Times New Roman" w:hAnsi="Times New Roman"/>
                <w:szCs w:val="24"/>
              </w:rPr>
              <w:t>. Проверить информацию об электронных ресурсах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:rsidR="00FC7E7E" w:rsidRDefault="007957EA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hyperlink r:id="rId10" w:history="1">
              <w:r w:rsidRPr="00CB666D">
                <w:rPr>
                  <w:rStyle w:val="a8"/>
                  <w:rFonts w:ascii="Times New Roman" w:hAnsi="Times New Roman"/>
                  <w:szCs w:val="24"/>
                </w:rPr>
                <w:t>https://322.tvoysadik.ru/org-info/available-env</w:t>
              </w:r>
            </w:hyperlink>
          </w:p>
          <w:p w:rsidR="007957EA" w:rsidRPr="00323A09" w:rsidRDefault="007957EA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C7E7E" w:rsidRPr="00323A09" w:rsidTr="00AC13AA">
        <w:tc>
          <w:tcPr>
            <w:tcW w:w="2262" w:type="dxa"/>
            <w:shd w:val="clear" w:color="auto" w:fill="auto"/>
            <w:tcMar>
              <w:left w:w="108" w:type="dxa"/>
            </w:tcMar>
          </w:tcPr>
          <w:p w:rsidR="00FC7E7E" w:rsidRPr="00323A09" w:rsidRDefault="00FC7E7E" w:rsidP="00307C6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23A09">
              <w:rPr>
                <w:rFonts w:ascii="Times New Roman" w:hAnsi="Times New Roman"/>
                <w:szCs w:val="24"/>
              </w:rPr>
              <w:t>Финансово-хозяйственная деятельность</w:t>
            </w:r>
          </w:p>
        </w:tc>
        <w:tc>
          <w:tcPr>
            <w:tcW w:w="8052" w:type="dxa"/>
            <w:shd w:val="clear" w:color="auto" w:fill="auto"/>
            <w:tcMar>
              <w:left w:w="108" w:type="dxa"/>
            </w:tcMar>
          </w:tcPr>
          <w:p w:rsidR="00FC7E7E" w:rsidRDefault="00FC7E7E" w:rsidP="00307C6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23A09">
              <w:rPr>
                <w:rFonts w:ascii="Times New Roman" w:hAnsi="Times New Roman"/>
                <w:szCs w:val="24"/>
              </w:rPr>
              <w:t>Добавить копию ПФХД</w:t>
            </w:r>
            <w:r>
              <w:rPr>
                <w:rFonts w:ascii="Times New Roman" w:hAnsi="Times New Roman"/>
                <w:szCs w:val="24"/>
              </w:rPr>
              <w:t xml:space="preserve"> на 2021г. и плановый период 2022 и 2023гг.</w:t>
            </w:r>
            <w:r w:rsidRPr="00323A09">
              <w:rPr>
                <w:rFonts w:ascii="Times New Roman" w:hAnsi="Times New Roman"/>
                <w:szCs w:val="24"/>
              </w:rPr>
              <w:t xml:space="preserve"> </w:t>
            </w:r>
          </w:p>
          <w:p w:rsidR="00FC7E7E" w:rsidRPr="00323A09" w:rsidRDefault="00FC7E7E" w:rsidP="00307C6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:rsidR="007957EA" w:rsidRDefault="007957EA" w:rsidP="007957E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hyperlink r:id="rId11" w:history="1">
              <w:r w:rsidRPr="00CB666D">
                <w:rPr>
                  <w:rStyle w:val="a8"/>
                  <w:rFonts w:ascii="Times New Roman" w:hAnsi="Times New Roman"/>
                  <w:szCs w:val="24"/>
                </w:rPr>
                <w:t>https://322.tvoysadik.ru/sveden/budget</w:t>
              </w:r>
            </w:hyperlink>
          </w:p>
          <w:p w:rsidR="00FC7E7E" w:rsidRPr="00323A09" w:rsidRDefault="00FC7E7E" w:rsidP="00307C6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C7E7E" w:rsidRPr="00323A09" w:rsidTr="00AC13AA">
        <w:tc>
          <w:tcPr>
            <w:tcW w:w="2262" w:type="dxa"/>
            <w:shd w:val="clear" w:color="auto" w:fill="auto"/>
            <w:tcMar>
              <w:left w:w="108" w:type="dxa"/>
            </w:tcMar>
          </w:tcPr>
          <w:p w:rsidR="00FC7E7E" w:rsidRPr="00323A09" w:rsidRDefault="00EA14AC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Вакантные места для приема (перевода) </w:t>
            </w:r>
            <w:proofErr w:type="gramStart"/>
            <w:r>
              <w:rPr>
                <w:rFonts w:ascii="Times New Roman" w:hAnsi="Times New Roman"/>
                <w:szCs w:val="24"/>
              </w:rPr>
              <w:t>обучающихся</w:t>
            </w:r>
            <w:proofErr w:type="gramEnd"/>
          </w:p>
        </w:tc>
        <w:tc>
          <w:tcPr>
            <w:tcW w:w="8052" w:type="dxa"/>
            <w:shd w:val="clear" w:color="auto" w:fill="auto"/>
            <w:tcMar>
              <w:left w:w="108" w:type="dxa"/>
            </w:tcMar>
          </w:tcPr>
          <w:p w:rsidR="00FC7E7E" w:rsidRPr="00323A09" w:rsidRDefault="00EA14AC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Заполнить информацию по каждой реализуемой образовательной программе</w:t>
            </w: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:rsidR="00FC7E7E" w:rsidRDefault="007957EA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hyperlink r:id="rId12" w:history="1">
              <w:r w:rsidRPr="00CB666D">
                <w:rPr>
                  <w:rStyle w:val="a8"/>
                  <w:rFonts w:ascii="Times New Roman" w:hAnsi="Times New Roman"/>
                  <w:szCs w:val="24"/>
                </w:rPr>
                <w:t>https://322.tvoysadik.ru/sveden/vacant</w:t>
              </w:r>
            </w:hyperlink>
          </w:p>
          <w:p w:rsidR="007957EA" w:rsidRPr="00323A09" w:rsidRDefault="007957EA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C7E7E" w:rsidRPr="00323A09" w:rsidTr="00AC13AA">
        <w:tc>
          <w:tcPr>
            <w:tcW w:w="2262" w:type="dxa"/>
            <w:shd w:val="clear" w:color="auto" w:fill="auto"/>
            <w:tcMar>
              <w:left w:w="108" w:type="dxa"/>
            </w:tcMar>
          </w:tcPr>
          <w:p w:rsidR="00FC7E7E" w:rsidRDefault="00EA14AC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Доступная среда</w:t>
            </w:r>
          </w:p>
        </w:tc>
        <w:tc>
          <w:tcPr>
            <w:tcW w:w="8052" w:type="dxa"/>
            <w:shd w:val="clear" w:color="auto" w:fill="auto"/>
            <w:tcMar>
              <w:left w:w="108" w:type="dxa"/>
            </w:tcMar>
          </w:tcPr>
          <w:p w:rsidR="00FC7E7E" w:rsidRDefault="00EA14AC" w:rsidP="005359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Заполнить подраздел </w:t>
            </w:r>
            <w:r w:rsidR="005359DD">
              <w:rPr>
                <w:rFonts w:ascii="Times New Roman" w:hAnsi="Times New Roman"/>
                <w:szCs w:val="24"/>
              </w:rPr>
              <w:t xml:space="preserve">информацией о специальных условиях для обучения инвалидов и лиц с ограниченными возможностями здоровья: </w:t>
            </w:r>
          </w:p>
          <w:p w:rsidR="005359DD" w:rsidRDefault="005359DD" w:rsidP="005359DD">
            <w:pPr>
              <w:pStyle w:val="ConsPlusNormal"/>
              <w:jc w:val="both"/>
            </w:pPr>
            <w:r>
              <w:lastRenderedPageBreak/>
              <w:t>- 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      </w:r>
          </w:p>
          <w:p w:rsidR="005359DD" w:rsidRDefault="005359DD" w:rsidP="005359DD">
            <w:pPr>
              <w:pStyle w:val="ConsPlusNormal"/>
              <w:jc w:val="both"/>
            </w:pPr>
            <w:r>
              <w:t>- о библиотек</w:t>
            </w:r>
            <w:proofErr w:type="gramStart"/>
            <w:r>
              <w:t>е(</w:t>
            </w:r>
            <w:proofErr w:type="gramEnd"/>
            <w:r>
              <w:t>ах), приспособленных для использования инвалидами и лицами с ограниченными возможностями здоровья;</w:t>
            </w:r>
          </w:p>
          <w:p w:rsidR="005359DD" w:rsidRDefault="005359DD" w:rsidP="005359DD">
            <w:pPr>
              <w:pStyle w:val="ConsPlusNormal"/>
              <w:jc w:val="both"/>
            </w:pPr>
            <w:r>
              <w:t>- об объектах спорта, приспособленных для использования инвалидами и лицами с ограниченными возможностями здоровья;</w:t>
            </w:r>
          </w:p>
          <w:p w:rsidR="005359DD" w:rsidRDefault="005359DD" w:rsidP="005359DD">
            <w:pPr>
              <w:pStyle w:val="ConsPlusNormal"/>
              <w:jc w:val="both"/>
            </w:pPr>
            <w:r>
              <w:t>- о средствах обучения и воспитания, приспособленных для использования инвалидами и лицами с ограниченными возможностями здоровья;</w:t>
            </w:r>
          </w:p>
          <w:p w:rsidR="005359DD" w:rsidRDefault="005359DD" w:rsidP="005359DD">
            <w:pPr>
              <w:pStyle w:val="ConsPlusNormal"/>
              <w:jc w:val="both"/>
            </w:pPr>
            <w:r>
              <w:t>- об обеспечении беспрепятственного доступа в здания образовательной организации;</w:t>
            </w:r>
          </w:p>
          <w:p w:rsidR="005359DD" w:rsidRDefault="005359DD" w:rsidP="005359DD">
            <w:pPr>
              <w:pStyle w:val="ConsPlusNormal"/>
              <w:jc w:val="both"/>
            </w:pPr>
            <w:r>
              <w:t>- о специальных условиях питания;</w:t>
            </w:r>
          </w:p>
          <w:p w:rsidR="005359DD" w:rsidRDefault="005359DD" w:rsidP="005359DD">
            <w:pPr>
              <w:pStyle w:val="ConsPlusNormal"/>
              <w:jc w:val="both"/>
            </w:pPr>
            <w:r>
              <w:t>- о специальных условиях охраны здоровья;</w:t>
            </w:r>
          </w:p>
          <w:p w:rsidR="005359DD" w:rsidRDefault="005359DD" w:rsidP="005359DD">
            <w:pPr>
              <w:pStyle w:val="ConsPlusNormal"/>
              <w:jc w:val="both"/>
            </w:pPr>
            <w:r>
              <w:t>-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      </w:r>
          </w:p>
          <w:p w:rsidR="005359DD" w:rsidRDefault="005359DD" w:rsidP="005359DD">
            <w:pPr>
              <w:pStyle w:val="ConsPlusNormal"/>
              <w:jc w:val="both"/>
            </w:pPr>
            <w:r>
              <w:t>- об электронных образовательных ресурсах, к которым обеспечивается доступ инвалидов и лиц с ограниченными возможностями здоровья;</w:t>
            </w:r>
          </w:p>
          <w:p w:rsidR="005359DD" w:rsidRDefault="005359DD" w:rsidP="005359DD">
            <w:pPr>
              <w:pStyle w:val="ConsPlusNormal"/>
              <w:jc w:val="both"/>
            </w:pPr>
            <w:r>
              <w:t>- о наличии специальных технических средств обучения коллективного и индивидуального пользования;</w:t>
            </w:r>
          </w:p>
          <w:p w:rsidR="005359DD" w:rsidRDefault="005359DD" w:rsidP="005359DD">
            <w:pPr>
              <w:pStyle w:val="ConsPlusNormal"/>
              <w:jc w:val="both"/>
            </w:pPr>
            <w:r>
              <w:t>- о наличии условий для беспрепятственного доступа в общежитие, интернат;</w:t>
            </w:r>
          </w:p>
          <w:p w:rsidR="005359DD" w:rsidRDefault="005359DD" w:rsidP="005359DD">
            <w:pPr>
              <w:pStyle w:val="ConsPlusNormal"/>
              <w:jc w:val="both"/>
            </w:pPr>
            <w:r>
              <w:t>- о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      </w:r>
          </w:p>
          <w:p w:rsidR="005359DD" w:rsidRDefault="005359DD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:rsidR="00FC7E7E" w:rsidRDefault="007957EA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hyperlink r:id="rId13" w:history="1">
              <w:r w:rsidRPr="00CB666D">
                <w:rPr>
                  <w:rStyle w:val="a8"/>
                  <w:rFonts w:ascii="Times New Roman" w:hAnsi="Times New Roman"/>
                  <w:szCs w:val="24"/>
                </w:rPr>
                <w:t>https://322.tvoysadik.ru/org-info/available-env</w:t>
              </w:r>
            </w:hyperlink>
          </w:p>
          <w:p w:rsidR="007957EA" w:rsidRPr="00323A09" w:rsidRDefault="007957EA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359DD" w:rsidRPr="00323A09" w:rsidTr="00AC13AA">
        <w:tc>
          <w:tcPr>
            <w:tcW w:w="2262" w:type="dxa"/>
            <w:shd w:val="clear" w:color="auto" w:fill="auto"/>
            <w:tcMar>
              <w:left w:w="108" w:type="dxa"/>
            </w:tcMar>
          </w:tcPr>
          <w:p w:rsidR="005359DD" w:rsidRDefault="005359DD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Международное сотрудничество</w:t>
            </w:r>
          </w:p>
        </w:tc>
        <w:tc>
          <w:tcPr>
            <w:tcW w:w="8052" w:type="dxa"/>
            <w:shd w:val="clear" w:color="auto" w:fill="auto"/>
            <w:tcMar>
              <w:left w:w="108" w:type="dxa"/>
            </w:tcMar>
          </w:tcPr>
          <w:p w:rsidR="005359DD" w:rsidRDefault="005359DD" w:rsidP="005359D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Заполнить подраздел следующей информацией:</w:t>
            </w:r>
          </w:p>
          <w:p w:rsidR="005359DD" w:rsidRDefault="005359DD" w:rsidP="005359DD">
            <w:pPr>
              <w:pStyle w:val="ConsPlusNormal"/>
              <w:jc w:val="both"/>
            </w:pPr>
            <w:r>
              <w:t>- 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      </w:r>
          </w:p>
          <w:p w:rsidR="005359DD" w:rsidRDefault="005359DD" w:rsidP="005359DD">
            <w:pPr>
              <w:pStyle w:val="ConsPlusNormal"/>
              <w:jc w:val="both"/>
            </w:pPr>
            <w:r>
              <w:t>- о международной аккредитации образовательных программ (при наличии).</w:t>
            </w:r>
          </w:p>
          <w:p w:rsidR="005359DD" w:rsidRDefault="005359DD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left w:w="108" w:type="dxa"/>
            </w:tcMar>
          </w:tcPr>
          <w:p w:rsidR="005359DD" w:rsidRDefault="007957EA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hyperlink r:id="rId14" w:history="1">
              <w:r w:rsidRPr="00CB666D">
                <w:rPr>
                  <w:rStyle w:val="a8"/>
                  <w:rFonts w:ascii="Times New Roman" w:hAnsi="Times New Roman"/>
                  <w:szCs w:val="24"/>
                </w:rPr>
                <w:t>https://322.tvoysadik.ru/org-info/international-cooperation</w:t>
              </w:r>
            </w:hyperlink>
          </w:p>
          <w:p w:rsidR="007957EA" w:rsidRDefault="007957EA" w:rsidP="00323A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82242B" w:rsidRPr="00323A09" w:rsidRDefault="0082242B" w:rsidP="00323A09">
      <w:pPr>
        <w:spacing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</w:p>
    <w:sectPr w:rsidR="0082242B" w:rsidRPr="00323A09" w:rsidSect="00AC13AA">
      <w:pgSz w:w="16838" w:h="11906" w:orient="landscape"/>
      <w:pgMar w:top="567" w:right="851" w:bottom="1701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2B"/>
    <w:rsid w:val="00323A09"/>
    <w:rsid w:val="005359DD"/>
    <w:rsid w:val="005A671D"/>
    <w:rsid w:val="007957EA"/>
    <w:rsid w:val="0082242B"/>
    <w:rsid w:val="00AC13AA"/>
    <w:rsid w:val="00BD597F"/>
    <w:rsid w:val="00C31830"/>
    <w:rsid w:val="00EA14AC"/>
    <w:rsid w:val="00EC3BEA"/>
    <w:rsid w:val="00F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AD"/>
    <w:pPr>
      <w:spacing w:after="200" w:line="360" w:lineRule="auto"/>
      <w:jc w:val="both"/>
    </w:pPr>
    <w:rPr>
      <w:rFonts w:ascii="Arial" w:eastAsia="Times New Roman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224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2242B"/>
    <w:pPr>
      <w:spacing w:after="140" w:line="288" w:lineRule="auto"/>
    </w:pPr>
  </w:style>
  <w:style w:type="paragraph" w:styleId="a5">
    <w:name w:val="List"/>
    <w:basedOn w:val="a4"/>
    <w:rsid w:val="0082242B"/>
    <w:rPr>
      <w:rFonts w:cs="Mangal"/>
    </w:rPr>
  </w:style>
  <w:style w:type="paragraph" w:customStyle="1" w:styleId="1">
    <w:name w:val="Название объекта1"/>
    <w:basedOn w:val="a"/>
    <w:qFormat/>
    <w:rsid w:val="0082242B"/>
    <w:pPr>
      <w:suppressLineNumbers/>
      <w:spacing w:before="120" w:after="120"/>
    </w:pPr>
    <w:rPr>
      <w:rFonts w:cs="Mangal"/>
      <w:i/>
      <w:iCs/>
      <w:szCs w:val="24"/>
    </w:rPr>
  </w:style>
  <w:style w:type="paragraph" w:styleId="a6">
    <w:name w:val="index heading"/>
    <w:basedOn w:val="a"/>
    <w:qFormat/>
    <w:rsid w:val="0082242B"/>
    <w:pPr>
      <w:suppressLineNumbers/>
    </w:pPr>
    <w:rPr>
      <w:rFonts w:cs="Mangal"/>
    </w:rPr>
  </w:style>
  <w:style w:type="table" w:styleId="a7">
    <w:name w:val="Table Grid"/>
    <w:basedOn w:val="a1"/>
    <w:uiPriority w:val="39"/>
    <w:rsid w:val="00ED2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359D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C13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AD"/>
    <w:pPr>
      <w:spacing w:after="200" w:line="360" w:lineRule="auto"/>
      <w:jc w:val="both"/>
    </w:pPr>
    <w:rPr>
      <w:rFonts w:ascii="Arial" w:eastAsia="Times New Roman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224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2242B"/>
    <w:pPr>
      <w:spacing w:after="140" w:line="288" w:lineRule="auto"/>
    </w:pPr>
  </w:style>
  <w:style w:type="paragraph" w:styleId="a5">
    <w:name w:val="List"/>
    <w:basedOn w:val="a4"/>
    <w:rsid w:val="0082242B"/>
    <w:rPr>
      <w:rFonts w:cs="Mangal"/>
    </w:rPr>
  </w:style>
  <w:style w:type="paragraph" w:customStyle="1" w:styleId="1">
    <w:name w:val="Название объекта1"/>
    <w:basedOn w:val="a"/>
    <w:qFormat/>
    <w:rsid w:val="0082242B"/>
    <w:pPr>
      <w:suppressLineNumbers/>
      <w:spacing w:before="120" w:after="120"/>
    </w:pPr>
    <w:rPr>
      <w:rFonts w:cs="Mangal"/>
      <w:i/>
      <w:iCs/>
      <w:szCs w:val="24"/>
    </w:rPr>
  </w:style>
  <w:style w:type="paragraph" w:styleId="a6">
    <w:name w:val="index heading"/>
    <w:basedOn w:val="a"/>
    <w:qFormat/>
    <w:rsid w:val="0082242B"/>
    <w:pPr>
      <w:suppressLineNumbers/>
    </w:pPr>
    <w:rPr>
      <w:rFonts w:cs="Mangal"/>
    </w:rPr>
  </w:style>
  <w:style w:type="table" w:styleId="a7">
    <w:name w:val="Table Grid"/>
    <w:basedOn w:val="a1"/>
    <w:uiPriority w:val="39"/>
    <w:rsid w:val="00ED2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359D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C1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22.tvoysadik.ru/org-info/employee-card?id=2" TargetMode="External"/><Relationship Id="rId13" Type="http://schemas.openxmlformats.org/officeDocument/2006/relationships/hyperlink" Target="https://322.tvoysadik.ru/org-info/available-en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22.tvoysadik.ru/org-info/employee-card?id=1" TargetMode="External"/><Relationship Id="rId12" Type="http://schemas.openxmlformats.org/officeDocument/2006/relationships/hyperlink" Target="https://322.tvoysadik.ru/sveden/vacan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322.tvoysadik.ru/sveden/education" TargetMode="External"/><Relationship Id="rId11" Type="http://schemas.openxmlformats.org/officeDocument/2006/relationships/hyperlink" Target="https://322.tvoysadik.ru/sveden/budget" TargetMode="External"/><Relationship Id="rId5" Type="http://schemas.openxmlformats.org/officeDocument/2006/relationships/hyperlink" Target="https://322.tvoysadik.ru/sveden/budge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322.tvoysadik.ru/org-info/available-en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22.tvoysadik.ru/sveden/common" TargetMode="External"/><Relationship Id="rId14" Type="http://schemas.openxmlformats.org/officeDocument/2006/relationships/hyperlink" Target="https://322.tvoysadik.ru/org-info/international-cooper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</dc:creator>
  <cp:lastModifiedBy>user</cp:lastModifiedBy>
  <cp:revision>2</cp:revision>
  <cp:lastPrinted>2021-01-21T08:41:00Z</cp:lastPrinted>
  <dcterms:created xsi:type="dcterms:W3CDTF">2021-01-21T10:44:00Z</dcterms:created>
  <dcterms:modified xsi:type="dcterms:W3CDTF">2021-01-21T10:44:00Z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